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2173D" w14:textId="0E64CDD7" w:rsidR="009109AE" w:rsidRPr="009109AE" w:rsidRDefault="009109AE" w:rsidP="00910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Style w:val="Emphasis"/>
        </w:rPr>
      </w:pPr>
      <w:r w:rsidRPr="009109AE">
        <w:rPr>
          <w:rStyle w:val="Emphasis"/>
        </w:rPr>
        <w:t>Would you like to advance your knowledge and improve your success in teaching new skills for lifelong independence and growth? Are challenging behaviors interfering with your job success or impeding the success of someone you support?</w:t>
      </w:r>
    </w:p>
    <w:p w14:paraId="0B3B1A34" w14:textId="77777777" w:rsidR="009109AE" w:rsidRPr="009109AE" w:rsidRDefault="009109AE" w:rsidP="00910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7BF10B2A" w14:textId="2B2EC38B" w:rsidR="009109AE" w:rsidRPr="009109AE" w:rsidRDefault="009109AE" w:rsidP="00945726">
      <w:pPr>
        <w:pStyle w:val="Heading1"/>
      </w:pPr>
      <w:r w:rsidRPr="009109AE">
        <w:t>Think about it!</w:t>
      </w:r>
    </w:p>
    <w:p w14:paraId="0E293770" w14:textId="2AB72351" w:rsidR="009109AE" w:rsidRPr="00945726" w:rsidRDefault="009109AE" w:rsidP="00945726">
      <w:r w:rsidRPr="009109AE">
        <w:t>Behaviors serve a purpose for the person you work with or support.</w:t>
      </w:r>
    </w:p>
    <w:p w14:paraId="12676467" w14:textId="77777777" w:rsidR="009109AE" w:rsidRPr="009109AE" w:rsidRDefault="009109AE" w:rsidP="00945726">
      <w:pPr>
        <w:pStyle w:val="Heading1"/>
      </w:pPr>
      <w:r w:rsidRPr="009109AE">
        <w:t>The Key is...</w:t>
      </w:r>
    </w:p>
    <w:p w14:paraId="2CC5B13A" w14:textId="439E4B2F" w:rsidR="009109AE" w:rsidRPr="009109AE" w:rsidRDefault="009109AE" w:rsidP="009109AE">
      <w:r w:rsidRPr="009109AE">
        <w:t>Understanding why they occur and implementing strategies that effectively decrease these behaviors and replace them with essential life skills.</w:t>
      </w:r>
    </w:p>
    <w:p w14:paraId="31D634EB" w14:textId="77777777" w:rsidR="009109AE" w:rsidRPr="009109AE" w:rsidRDefault="009109AE" w:rsidP="00945726">
      <w:pPr>
        <w:pStyle w:val="Heading1"/>
      </w:pPr>
      <w:r w:rsidRPr="009109AE">
        <w:t>Each 40-hour course includes:</w:t>
      </w:r>
    </w:p>
    <w:p w14:paraId="01B8E687" w14:textId="77777777" w:rsidR="009109AE" w:rsidRPr="009109AE" w:rsidRDefault="009109AE" w:rsidP="009109AE">
      <w:pPr>
        <w:pStyle w:val="ListParagraph"/>
        <w:numPr>
          <w:ilvl w:val="0"/>
          <w:numId w:val="3"/>
        </w:numPr>
      </w:pPr>
      <w:r w:rsidRPr="009109AE">
        <w:t>Understanding Applied Behavior Analysis and Autism Spectrum Disorder</w:t>
      </w:r>
    </w:p>
    <w:p w14:paraId="2D7083A3" w14:textId="77777777" w:rsidR="009109AE" w:rsidRPr="009109AE" w:rsidRDefault="009109AE" w:rsidP="009109AE">
      <w:pPr>
        <w:pStyle w:val="ListParagraph"/>
        <w:numPr>
          <w:ilvl w:val="0"/>
          <w:numId w:val="3"/>
        </w:numPr>
      </w:pPr>
      <w:r w:rsidRPr="009109AE">
        <w:t>Recognizing Functions of Behavior and Implementing Positive Behavior Support Plans</w:t>
      </w:r>
    </w:p>
    <w:p w14:paraId="5076DFB4" w14:textId="77777777" w:rsidR="009109AE" w:rsidRPr="009109AE" w:rsidRDefault="009109AE" w:rsidP="009109AE">
      <w:pPr>
        <w:pStyle w:val="ListParagraph"/>
        <w:numPr>
          <w:ilvl w:val="0"/>
          <w:numId w:val="3"/>
        </w:numPr>
      </w:pPr>
      <w:r w:rsidRPr="009109AE">
        <w:t>Skill Acquisition Procedures</w:t>
      </w:r>
    </w:p>
    <w:p w14:paraId="7B70E4EA" w14:textId="77777777" w:rsidR="009109AE" w:rsidRPr="009109AE" w:rsidRDefault="009109AE" w:rsidP="009109AE">
      <w:pPr>
        <w:pStyle w:val="ListParagraph"/>
        <w:numPr>
          <w:ilvl w:val="0"/>
          <w:numId w:val="3"/>
        </w:numPr>
      </w:pPr>
      <w:r w:rsidRPr="009109AE">
        <w:t>Behavior Reduction</w:t>
      </w:r>
    </w:p>
    <w:p w14:paraId="350ACDC2" w14:textId="77777777" w:rsidR="009109AE" w:rsidRPr="009109AE" w:rsidRDefault="009109AE" w:rsidP="009109AE">
      <w:pPr>
        <w:pStyle w:val="ListParagraph"/>
        <w:numPr>
          <w:ilvl w:val="0"/>
          <w:numId w:val="3"/>
        </w:numPr>
      </w:pPr>
      <w:r w:rsidRPr="009109AE">
        <w:t>Data Collection and Measurement</w:t>
      </w:r>
    </w:p>
    <w:p w14:paraId="7A8462EA" w14:textId="77777777" w:rsidR="009109AE" w:rsidRPr="009109AE" w:rsidRDefault="009109AE" w:rsidP="009109AE">
      <w:pPr>
        <w:pStyle w:val="ListParagraph"/>
        <w:numPr>
          <w:ilvl w:val="0"/>
          <w:numId w:val="3"/>
        </w:numPr>
      </w:pPr>
      <w:r w:rsidRPr="009109AE">
        <w:t>Documentation and</w:t>
      </w:r>
      <w:r>
        <w:t xml:space="preserve"> </w:t>
      </w:r>
      <w:r w:rsidRPr="009109AE">
        <w:t>Reporting Practices</w:t>
      </w:r>
    </w:p>
    <w:p w14:paraId="372CC7F3" w14:textId="6E877512" w:rsidR="009109AE" w:rsidRDefault="009109AE" w:rsidP="009109AE">
      <w:pPr>
        <w:pStyle w:val="ListParagraph"/>
        <w:numPr>
          <w:ilvl w:val="0"/>
          <w:numId w:val="3"/>
        </w:numPr>
      </w:pPr>
      <w:r w:rsidRPr="009109AE">
        <w:t xml:space="preserve">Ethics and Professional Practice </w:t>
      </w:r>
    </w:p>
    <w:p w14:paraId="1F4FEFD4" w14:textId="77777777" w:rsidR="00945726" w:rsidRPr="009109AE" w:rsidRDefault="00945726" w:rsidP="00945726">
      <w:pPr>
        <w:pStyle w:val="Heading1"/>
      </w:pPr>
      <w:r w:rsidRPr="009109AE">
        <w:t>Interested in becoming a Registered Behavior Technician?</w:t>
      </w:r>
    </w:p>
    <w:p w14:paraId="3591394C" w14:textId="67187B73" w:rsidR="00945726" w:rsidRPr="00945726" w:rsidRDefault="00945726" w:rsidP="00945726">
      <w:pPr>
        <w:pStyle w:val="Subtitle"/>
      </w:pPr>
      <w:r w:rsidRPr="009109AE">
        <w:t>3 courses. Learn at your own pace.</w:t>
      </w:r>
      <w:r>
        <w:t xml:space="preserve"> </w:t>
      </w:r>
      <w:r w:rsidRPr="009109AE">
        <w:t xml:space="preserve">Online. Anywhere. Anywhere. </w:t>
      </w:r>
    </w:p>
    <w:p w14:paraId="12F6C23E" w14:textId="77777777" w:rsidR="00945726" w:rsidRPr="009109AE" w:rsidRDefault="00945726" w:rsidP="00945726">
      <w:pPr>
        <w:pStyle w:val="Heading1"/>
      </w:pPr>
      <w:r w:rsidRPr="009109AE">
        <w:t>Behavior Assessment and Planning with Evidence-Based Interventions</w:t>
      </w:r>
    </w:p>
    <w:p w14:paraId="1F8686B0" w14:textId="77777777" w:rsidR="00945726" w:rsidRPr="009109AE" w:rsidRDefault="00945726" w:rsidP="00945726">
      <w:pPr>
        <w:pStyle w:val="Subtitle"/>
      </w:pPr>
      <w:r w:rsidRPr="009109AE">
        <w:t>A Handbook for Those Implementing Behavioral Programs</w:t>
      </w:r>
    </w:p>
    <w:p w14:paraId="06E9D054" w14:textId="77777777" w:rsidR="00945726" w:rsidRPr="009109AE" w:rsidRDefault="00945726" w:rsidP="00945726">
      <w:r w:rsidRPr="009109AE">
        <w:t>This coursework has been designed to provide a comprehensive, in-depth understanding of how to use functional behavior assessment and positive behavioral interventions to decrease interfering behaviors and teach new skills. The evidence-based interventions are presented online with videos of expert interviews, perspectives from people on the autism spectrum, and case examples in homes, schools, work sites, and the community.</w:t>
      </w:r>
    </w:p>
    <w:p w14:paraId="52E9D771" w14:textId="77777777" w:rsidR="00945726" w:rsidRPr="009109AE" w:rsidRDefault="00945726" w:rsidP="00945726">
      <w:pPr>
        <w:pStyle w:val="Heading2"/>
      </w:pPr>
      <w:r w:rsidRPr="009109AE">
        <w:t>Choose your course.</w:t>
      </w:r>
    </w:p>
    <w:p w14:paraId="69198456" w14:textId="0F3DD53E" w:rsidR="00945726" w:rsidRPr="00945726" w:rsidRDefault="00945726" w:rsidP="00945726">
      <w:r w:rsidRPr="009109AE">
        <w:t>While all three courses provide examples from early childhood through adulthood, you can choose the course that best suits the population you work with or support, whether toddlers and preschoolers, elementary and middle school students, or young adults in transition.</w:t>
      </w:r>
    </w:p>
    <w:p w14:paraId="03B0FB9E" w14:textId="77777777" w:rsidR="00945726" w:rsidRPr="009109AE" w:rsidRDefault="00945726" w:rsidP="00945726">
      <w:pPr>
        <w:pStyle w:val="Heading1"/>
      </w:pPr>
      <w:r w:rsidRPr="009109AE">
        <w:t>Who will benefit?</w:t>
      </w:r>
    </w:p>
    <w:p w14:paraId="37B19B44" w14:textId="77777777" w:rsidR="00945726" w:rsidRPr="009109AE" w:rsidRDefault="00945726" w:rsidP="00945726">
      <w:pPr>
        <w:pStyle w:val="ListParagraph"/>
        <w:numPr>
          <w:ilvl w:val="0"/>
          <w:numId w:val="2"/>
        </w:numPr>
      </w:pPr>
      <w:r w:rsidRPr="009109AE">
        <w:t>Direct service providers</w:t>
      </w:r>
    </w:p>
    <w:p w14:paraId="339E4264" w14:textId="77777777" w:rsidR="00945726" w:rsidRPr="009109AE" w:rsidRDefault="00945726" w:rsidP="00945726">
      <w:pPr>
        <w:pStyle w:val="ListParagraph"/>
        <w:numPr>
          <w:ilvl w:val="0"/>
          <w:numId w:val="2"/>
        </w:numPr>
      </w:pPr>
      <w:r w:rsidRPr="009109AE">
        <w:t>Paraprofessionals/Instructional assistants</w:t>
      </w:r>
    </w:p>
    <w:p w14:paraId="5965C321" w14:textId="77777777" w:rsidR="00945726" w:rsidRPr="009109AE" w:rsidRDefault="00945726" w:rsidP="00945726">
      <w:pPr>
        <w:pStyle w:val="ListParagraph"/>
        <w:numPr>
          <w:ilvl w:val="0"/>
          <w:numId w:val="2"/>
        </w:numPr>
      </w:pPr>
      <w:r w:rsidRPr="009109AE">
        <w:t>Educators and intervention specialists</w:t>
      </w:r>
    </w:p>
    <w:p w14:paraId="2FFBA9CC" w14:textId="77777777" w:rsidR="00945726" w:rsidRPr="009109AE" w:rsidRDefault="00945726" w:rsidP="00945726">
      <w:pPr>
        <w:pStyle w:val="ListParagraph"/>
        <w:numPr>
          <w:ilvl w:val="0"/>
          <w:numId w:val="2"/>
        </w:numPr>
      </w:pPr>
      <w:r w:rsidRPr="009109AE">
        <w:t>Mental and behavioral health professionals</w:t>
      </w:r>
    </w:p>
    <w:p w14:paraId="64ADC4A9" w14:textId="77777777" w:rsidR="00945726" w:rsidRPr="009109AE" w:rsidRDefault="00945726" w:rsidP="00945726">
      <w:pPr>
        <w:pStyle w:val="ListParagraph"/>
        <w:numPr>
          <w:ilvl w:val="0"/>
          <w:numId w:val="2"/>
        </w:numPr>
      </w:pPr>
      <w:r w:rsidRPr="009109AE">
        <w:t>Social workers</w:t>
      </w:r>
    </w:p>
    <w:p w14:paraId="795E6128" w14:textId="77777777" w:rsidR="00945726" w:rsidRPr="009109AE" w:rsidRDefault="00945726" w:rsidP="00945726">
      <w:pPr>
        <w:pStyle w:val="ListParagraph"/>
        <w:numPr>
          <w:ilvl w:val="0"/>
          <w:numId w:val="2"/>
        </w:numPr>
      </w:pPr>
      <w:r w:rsidRPr="009109AE">
        <w:t>Speech-language pathologists</w:t>
      </w:r>
    </w:p>
    <w:p w14:paraId="34C22C99" w14:textId="77777777" w:rsidR="00945726" w:rsidRPr="009109AE" w:rsidRDefault="00945726" w:rsidP="00945726">
      <w:pPr>
        <w:pStyle w:val="ListParagraph"/>
        <w:numPr>
          <w:ilvl w:val="0"/>
          <w:numId w:val="2"/>
        </w:numPr>
      </w:pPr>
      <w:r w:rsidRPr="009109AE">
        <w:lastRenderedPageBreak/>
        <w:t>Occupational therapists</w:t>
      </w:r>
    </w:p>
    <w:p w14:paraId="1835C72C" w14:textId="77777777" w:rsidR="00945726" w:rsidRPr="009109AE" w:rsidRDefault="00945726" w:rsidP="00945726">
      <w:pPr>
        <w:pStyle w:val="ListParagraph"/>
        <w:numPr>
          <w:ilvl w:val="0"/>
          <w:numId w:val="2"/>
        </w:numPr>
      </w:pPr>
      <w:r w:rsidRPr="009109AE">
        <w:t>Behavior therapists</w:t>
      </w:r>
    </w:p>
    <w:p w14:paraId="62269170" w14:textId="77777777" w:rsidR="00945726" w:rsidRPr="009109AE" w:rsidRDefault="00945726" w:rsidP="00945726">
      <w:pPr>
        <w:pStyle w:val="ListParagraph"/>
        <w:numPr>
          <w:ilvl w:val="0"/>
          <w:numId w:val="2"/>
        </w:numPr>
      </w:pPr>
      <w:r w:rsidRPr="009109AE">
        <w:t>Family members and caregivers</w:t>
      </w:r>
    </w:p>
    <w:p w14:paraId="1104E424" w14:textId="77777777" w:rsidR="00945726" w:rsidRDefault="00945726" w:rsidP="009109AE"/>
    <w:p w14:paraId="14A3363F" w14:textId="4CDB381F" w:rsidR="0069041C" w:rsidRDefault="009109AE" w:rsidP="009109AE">
      <w:r w:rsidRPr="009109AE">
        <w:t>These courses are based on the Registered Behavior Technician Task List and are designed to meet the 40-hour training requirement for the RBT credential. The program is offered independent of the BACB. More information on the RBT credential at bacb.com.</w:t>
      </w:r>
    </w:p>
    <w:p w14:paraId="795AB889" w14:textId="77777777" w:rsidR="009109AE" w:rsidRDefault="009109AE" w:rsidP="009109AE">
      <w:pPr>
        <w:rPr>
          <w:rFonts w:ascii="Arial" w:hAnsi="Arial" w:cs="Arial"/>
        </w:rPr>
      </w:pPr>
    </w:p>
    <w:p w14:paraId="4AC16C0B" w14:textId="77777777" w:rsidR="009109AE" w:rsidRPr="009109AE" w:rsidRDefault="009109AE" w:rsidP="009109AE">
      <w:r w:rsidRPr="009109AE">
        <w:t>autismcertificationcenter.org</w:t>
      </w:r>
    </w:p>
    <w:p w14:paraId="5360FC71" w14:textId="77777777" w:rsidR="009109AE" w:rsidRPr="009109AE" w:rsidRDefault="009109AE" w:rsidP="009109AE">
      <w:pPr>
        <w:rPr>
          <w:rFonts w:ascii="Arial" w:hAnsi="Arial" w:cs="Arial"/>
        </w:rPr>
      </w:pPr>
    </w:p>
    <w:sectPr w:rsidR="009109AE" w:rsidRPr="009109AE" w:rsidSect="00044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3939"/>
    <w:multiLevelType w:val="hybridMultilevel"/>
    <w:tmpl w:val="F316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F97181"/>
    <w:multiLevelType w:val="hybridMultilevel"/>
    <w:tmpl w:val="6D34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5C4514"/>
    <w:multiLevelType w:val="hybridMultilevel"/>
    <w:tmpl w:val="B696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4"/>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9AE"/>
    <w:rsid w:val="0004492B"/>
    <w:rsid w:val="000C6AD1"/>
    <w:rsid w:val="001F47A5"/>
    <w:rsid w:val="0069041C"/>
    <w:rsid w:val="009109AE"/>
    <w:rsid w:val="00945726"/>
    <w:rsid w:val="00AA1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9C1409"/>
  <w15:chartTrackingRefBased/>
  <w15:docId w15:val="{C1ADBA7F-3CD2-BA46-A35F-736C5CA8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5726"/>
    <w:pPr>
      <w:keepNext/>
      <w:keepLines/>
      <w:spacing w:before="240"/>
      <w:outlineLvl w:val="0"/>
    </w:pPr>
    <w:rPr>
      <w:rFonts w:asciiTheme="majorHAnsi" w:eastAsiaTheme="majorEastAsia" w:hAnsiTheme="majorHAnsi" w:cstheme="majorBidi"/>
      <w:color w:val="2F5496" w:themeColor="accent1" w:themeShade="BF"/>
      <w:sz w:val="26"/>
      <w:szCs w:val="32"/>
    </w:rPr>
  </w:style>
  <w:style w:type="paragraph" w:styleId="Heading2">
    <w:name w:val="heading 2"/>
    <w:basedOn w:val="Normal"/>
    <w:next w:val="Normal"/>
    <w:link w:val="Heading2Char"/>
    <w:uiPriority w:val="9"/>
    <w:unhideWhenUsed/>
    <w:qFormat/>
    <w:rsid w:val="00945726"/>
    <w:pPr>
      <w:keepNext/>
      <w:keepLines/>
      <w:spacing w:before="40"/>
      <w:outlineLvl w:val="1"/>
    </w:pPr>
    <w:rPr>
      <w:rFonts w:asciiTheme="majorHAnsi" w:eastAsiaTheme="majorEastAsia" w:hAnsiTheme="majorHAnsi" w:cstheme="majorBidi"/>
      <w:color w:val="2F5496" w:themeColor="accent1" w:themeShade="BF"/>
      <w:szCs w:val="26"/>
    </w:rPr>
  </w:style>
  <w:style w:type="paragraph" w:styleId="Heading3">
    <w:name w:val="heading 3"/>
    <w:basedOn w:val="Normal"/>
    <w:next w:val="Normal"/>
    <w:link w:val="Heading3Char"/>
    <w:uiPriority w:val="9"/>
    <w:unhideWhenUsed/>
    <w:qFormat/>
    <w:rsid w:val="009109A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109AE"/>
    <w:rPr>
      <w:i/>
      <w:iCs/>
    </w:rPr>
  </w:style>
  <w:style w:type="character" w:customStyle="1" w:styleId="Heading1Char">
    <w:name w:val="Heading 1 Char"/>
    <w:basedOn w:val="DefaultParagraphFont"/>
    <w:link w:val="Heading1"/>
    <w:uiPriority w:val="9"/>
    <w:rsid w:val="00945726"/>
    <w:rPr>
      <w:rFonts w:asciiTheme="majorHAnsi" w:eastAsiaTheme="majorEastAsia" w:hAnsiTheme="majorHAnsi" w:cstheme="majorBidi"/>
      <w:color w:val="2F5496" w:themeColor="accent1" w:themeShade="BF"/>
      <w:sz w:val="26"/>
      <w:szCs w:val="32"/>
    </w:rPr>
  </w:style>
  <w:style w:type="paragraph" w:styleId="ListParagraph">
    <w:name w:val="List Paragraph"/>
    <w:basedOn w:val="Normal"/>
    <w:uiPriority w:val="34"/>
    <w:qFormat/>
    <w:rsid w:val="009109AE"/>
    <w:pPr>
      <w:ind w:left="720"/>
      <w:contextualSpacing/>
    </w:pPr>
  </w:style>
  <w:style w:type="character" w:customStyle="1" w:styleId="Heading2Char">
    <w:name w:val="Heading 2 Char"/>
    <w:basedOn w:val="DefaultParagraphFont"/>
    <w:link w:val="Heading2"/>
    <w:uiPriority w:val="9"/>
    <w:rsid w:val="00945726"/>
    <w:rPr>
      <w:rFonts w:asciiTheme="majorHAnsi" w:eastAsiaTheme="majorEastAsia" w:hAnsiTheme="majorHAnsi" w:cstheme="majorBidi"/>
      <w:color w:val="2F5496" w:themeColor="accent1" w:themeShade="BF"/>
      <w:szCs w:val="26"/>
    </w:rPr>
  </w:style>
  <w:style w:type="paragraph" w:styleId="Subtitle">
    <w:name w:val="Subtitle"/>
    <w:basedOn w:val="Normal"/>
    <w:next w:val="Normal"/>
    <w:link w:val="SubtitleChar"/>
    <w:uiPriority w:val="11"/>
    <w:qFormat/>
    <w:rsid w:val="00945726"/>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45726"/>
    <w:rPr>
      <w:rFonts w:eastAsiaTheme="minorEastAsia"/>
      <w:color w:val="5A5A5A" w:themeColor="text1" w:themeTint="A5"/>
      <w:spacing w:val="15"/>
      <w:szCs w:val="22"/>
    </w:rPr>
  </w:style>
  <w:style w:type="character" w:customStyle="1" w:styleId="Heading3Char">
    <w:name w:val="Heading 3 Char"/>
    <w:basedOn w:val="DefaultParagraphFont"/>
    <w:link w:val="Heading3"/>
    <w:uiPriority w:val="9"/>
    <w:rsid w:val="009109AE"/>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Patricia Klier</cp:lastModifiedBy>
  <cp:revision>2</cp:revision>
  <dcterms:created xsi:type="dcterms:W3CDTF">2021-05-27T11:58:00Z</dcterms:created>
  <dcterms:modified xsi:type="dcterms:W3CDTF">2021-05-27T11:58:00Z</dcterms:modified>
</cp:coreProperties>
</file>